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E38" w:rsidRDefault="00915E38" w:rsidP="00915E38">
      <w:pPr>
        <w:spacing w:line="440" w:lineRule="atLeast"/>
        <w:jc w:val="left"/>
        <w:rPr>
          <w:rFonts w:ascii="黑体" w:eastAsia="黑体" w:hAnsi="宋体" w:cs="Calibri"/>
          <w:sz w:val="28"/>
          <w:szCs w:val="28"/>
        </w:rPr>
      </w:pPr>
      <w:r>
        <w:rPr>
          <w:rFonts w:ascii="黑体" w:eastAsia="黑体" w:hAnsi="宋体" w:cs="Calibri" w:hint="eastAsia"/>
          <w:sz w:val="28"/>
          <w:szCs w:val="28"/>
        </w:rPr>
        <w:t>附件2</w:t>
      </w:r>
    </w:p>
    <w:p w:rsidR="00915E38" w:rsidRPr="00915E38" w:rsidRDefault="00915E38" w:rsidP="00915E38">
      <w:pPr>
        <w:pStyle w:val="a5"/>
        <w:rPr>
          <w:sz w:val="36"/>
        </w:rPr>
      </w:pPr>
      <w:r>
        <w:rPr>
          <w:rFonts w:hint="eastAsia"/>
          <w:sz w:val="36"/>
        </w:rPr>
        <w:t>年度报送稿件一览表</w:t>
      </w:r>
    </w:p>
    <w:tbl>
      <w:tblPr>
        <w:tblW w:w="14145" w:type="dxa"/>
        <w:jc w:val="center"/>
        <w:tblLayout w:type="fixed"/>
        <w:tblLook w:val="04A0"/>
      </w:tblPr>
      <w:tblGrid>
        <w:gridCol w:w="827"/>
        <w:gridCol w:w="2844"/>
        <w:gridCol w:w="3120"/>
        <w:gridCol w:w="2977"/>
        <w:gridCol w:w="4377"/>
      </w:tblGrid>
      <w:tr w:rsidR="00915E38" w:rsidTr="005B28E6">
        <w:trPr>
          <w:trHeight w:val="72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宋体" w:cs="Calibri" w:hint="eastAsia"/>
                <w:kern w:val="0"/>
                <w:sz w:val="28"/>
                <w:szCs w:val="28"/>
              </w:rPr>
              <w:t>中国自动化学会网站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E38" w:rsidRDefault="00915E38">
            <w:pPr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省级自动化学会</w:t>
            </w:r>
            <w:r>
              <w:t>/</w:t>
            </w:r>
            <w:r>
              <w:rPr>
                <w:rFonts w:hint="eastAsia"/>
              </w:rPr>
              <w:t>学会所属分支机构</w:t>
            </w:r>
            <w:r>
              <w:t>/</w:t>
            </w:r>
            <w:r>
              <w:rPr>
                <w:rFonts w:hint="eastAsia"/>
              </w:rPr>
              <w:t>期刊编辑部网站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宋体" w:cs="Calibri" w:hint="eastAsia"/>
                <w:kern w:val="0"/>
                <w:sz w:val="28"/>
                <w:szCs w:val="28"/>
              </w:rPr>
              <w:t>所在单位网站</w:t>
            </w: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宋体" w:cs="Calibri" w:hint="eastAsia"/>
                <w:kern w:val="0"/>
                <w:sz w:val="28"/>
                <w:szCs w:val="28"/>
              </w:rPr>
              <w:t>其他媒体（包括网站、杂志等）</w:t>
            </w: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仿宋_GB2312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仿宋_GB2312" w:cs="Calibri"/>
                <w:kern w:val="0"/>
                <w:sz w:val="28"/>
                <w:szCs w:val="28"/>
              </w:rPr>
              <w:t>2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仿宋_GB2312" w:cs="Calibri"/>
                <w:kern w:val="0"/>
                <w:sz w:val="28"/>
                <w:szCs w:val="28"/>
              </w:rPr>
              <w:t>3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仿宋_GB2312" w:cs="Calibri"/>
                <w:kern w:val="0"/>
                <w:sz w:val="28"/>
                <w:szCs w:val="28"/>
              </w:rPr>
              <w:t>4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仿宋_GB2312" w:cs="Calibri"/>
                <w:kern w:val="0"/>
                <w:sz w:val="28"/>
                <w:szCs w:val="28"/>
              </w:rPr>
              <w:t>5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仿宋_GB2312" w:cs="Calibri"/>
                <w:kern w:val="0"/>
                <w:sz w:val="28"/>
                <w:szCs w:val="28"/>
              </w:rPr>
              <w:t>6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仿宋_GB2312" w:cs="Calibri"/>
                <w:kern w:val="0"/>
                <w:sz w:val="28"/>
                <w:szCs w:val="28"/>
              </w:rPr>
              <w:t>7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  <w:tr w:rsidR="00915E38" w:rsidTr="005B28E6">
        <w:trPr>
          <w:trHeight w:hRule="exact" w:val="624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  <w:r>
              <w:rPr>
                <w:rFonts w:ascii="仿宋_GB2312" w:eastAsia="宋体" w:hAnsi="宋体" w:cs="Calibri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2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jc w:val="center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5E38" w:rsidRDefault="00915E38">
            <w:pPr>
              <w:spacing w:line="240" w:lineRule="auto"/>
              <w:rPr>
                <w:rFonts w:ascii="仿宋_GB2312" w:eastAsia="宋体" w:hAnsi="仿宋_GB2312" w:cs="Calibri"/>
                <w:kern w:val="0"/>
                <w:sz w:val="28"/>
                <w:szCs w:val="28"/>
              </w:rPr>
            </w:pPr>
          </w:p>
        </w:tc>
      </w:tr>
    </w:tbl>
    <w:p w:rsidR="00915E38" w:rsidRDefault="00915E38" w:rsidP="00915E38">
      <w:pPr>
        <w:spacing w:line="200" w:lineRule="atLeast"/>
        <w:ind w:firstLineChars="894" w:firstLine="2503"/>
        <w:rPr>
          <w:rFonts w:ascii="小标宋" w:eastAsia="宋体" w:hAnsi="宋体" w:cs="宋体"/>
          <w:sz w:val="28"/>
          <w:szCs w:val="28"/>
        </w:rPr>
      </w:pPr>
      <w:r>
        <w:rPr>
          <w:rFonts w:ascii="仿宋_GB2312" w:eastAsia="宋体" w:hAnsi="宋体" w:cs="宋体" w:hint="eastAsia"/>
          <w:sz w:val="28"/>
          <w:szCs w:val="28"/>
        </w:rPr>
        <w:t>姓名：</w:t>
      </w:r>
      <w:r>
        <w:rPr>
          <w:rFonts w:ascii="仿宋_GB2312" w:eastAsia="宋体" w:hAnsi="宋体" w:cs="宋体"/>
          <w:sz w:val="28"/>
          <w:szCs w:val="28"/>
        </w:rPr>
        <w:t xml:space="preserve">                                         </w:t>
      </w:r>
      <w:r>
        <w:rPr>
          <w:rFonts w:ascii="仿宋_GB2312" w:eastAsia="宋体" w:hAnsi="宋体" w:cs="宋体" w:hint="eastAsia"/>
          <w:sz w:val="28"/>
          <w:szCs w:val="28"/>
        </w:rPr>
        <w:t>单位：</w:t>
      </w:r>
      <w:r>
        <w:rPr>
          <w:rFonts w:ascii="小标宋" w:eastAsia="宋体" w:hAnsi="宋体" w:cs="宋体"/>
          <w:sz w:val="28"/>
          <w:szCs w:val="28"/>
        </w:rPr>
        <w:t xml:space="preserve"> </w:t>
      </w:r>
    </w:p>
    <w:p w:rsidR="00845488" w:rsidRPr="00915E38" w:rsidRDefault="00915E38" w:rsidP="005B28E6">
      <w:pPr>
        <w:spacing w:line="200" w:lineRule="atLeast"/>
      </w:pPr>
      <w:r>
        <w:rPr>
          <w:rFonts w:ascii="仿宋_GB2312" w:eastAsia="宋体" w:hAnsi="仿宋_GB2312" w:cs="Calibri" w:hint="eastAsia"/>
          <w:sz w:val="28"/>
          <w:szCs w:val="28"/>
        </w:rPr>
        <w:t>备注：请在每一栏空格处注明稿件标题，发表日期。</w:t>
      </w:r>
    </w:p>
    <w:sectPr w:rsidR="00845488" w:rsidRPr="00915E38" w:rsidSect="00915E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DEA" w:rsidRDefault="00CC0DEA" w:rsidP="00915E38">
      <w:pPr>
        <w:spacing w:line="240" w:lineRule="auto"/>
      </w:pPr>
      <w:r>
        <w:separator/>
      </w:r>
    </w:p>
  </w:endnote>
  <w:endnote w:type="continuationSeparator" w:id="0">
    <w:p w:rsidR="00CC0DEA" w:rsidRDefault="00CC0DEA" w:rsidP="00915E3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小标宋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DEA" w:rsidRDefault="00CC0DEA" w:rsidP="00915E38">
      <w:pPr>
        <w:spacing w:line="240" w:lineRule="auto"/>
      </w:pPr>
      <w:r>
        <w:separator/>
      </w:r>
    </w:p>
  </w:footnote>
  <w:footnote w:type="continuationSeparator" w:id="0">
    <w:p w:rsidR="00CC0DEA" w:rsidRDefault="00CC0DEA" w:rsidP="00915E3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5E38"/>
    <w:rsid w:val="005B28E6"/>
    <w:rsid w:val="00845488"/>
    <w:rsid w:val="00915E38"/>
    <w:rsid w:val="00CC0DEA"/>
    <w:rsid w:val="00D80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5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5E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5E3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5E38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915E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915E38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2"/>
    <w:uiPriority w:val="99"/>
    <w:semiHidden/>
    <w:unhideWhenUsed/>
    <w:rsid w:val="00915E3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915E38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5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别志坚</dc:creator>
  <cp:keywords/>
  <dc:description/>
  <cp:lastModifiedBy>别志坚</cp:lastModifiedBy>
  <cp:revision>2</cp:revision>
  <dcterms:created xsi:type="dcterms:W3CDTF">2016-01-19T05:44:00Z</dcterms:created>
  <dcterms:modified xsi:type="dcterms:W3CDTF">2016-01-19T05:56:00Z</dcterms:modified>
</cp:coreProperties>
</file>